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  <w:bookmarkStart w:id="0" w:name="_GoBack"/>
      <w:bookmarkEnd w:id="0"/>
      <w:r w:rsidRPr="00253861">
        <w:rPr>
          <w:rFonts w:ascii="Times New Roman" w:hAnsi="Times New Roman"/>
        </w:rPr>
        <w:t>УТВЕРЖДАЮ:</w:t>
      </w:r>
    </w:p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  <w:r w:rsidRPr="00253861">
        <w:rPr>
          <w:rFonts w:ascii="Times New Roman" w:hAnsi="Times New Roman"/>
        </w:rPr>
        <w:t>Начальник Межрайонной инспекции</w:t>
      </w:r>
    </w:p>
    <w:p w:rsidR="00605F54" w:rsidRPr="00253861" w:rsidRDefault="00605F54" w:rsidP="00605F54">
      <w:pPr>
        <w:ind w:left="190"/>
        <w:jc w:val="right"/>
      </w:pPr>
      <w:r w:rsidRPr="00253861">
        <w:t>Федеральной налоговой службы №17</w:t>
      </w:r>
    </w:p>
    <w:p w:rsidR="00605F54" w:rsidRPr="00253861" w:rsidRDefault="00605F54" w:rsidP="00605F54">
      <w:pPr>
        <w:ind w:left="190"/>
        <w:jc w:val="right"/>
      </w:pPr>
      <w:r w:rsidRPr="00253861">
        <w:t>по Санкт-Петербургу</w:t>
      </w:r>
    </w:p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</w:p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  <w:r w:rsidRPr="00253861">
        <w:rPr>
          <w:rFonts w:ascii="Times New Roman" w:hAnsi="Times New Roman"/>
        </w:rPr>
        <w:t>_____________В.П. Немиров</w:t>
      </w:r>
    </w:p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</w:p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"___"________________201</w:t>
      </w:r>
      <w:r w:rsidRPr="006025CA">
        <w:rPr>
          <w:rFonts w:ascii="Times New Roman" w:hAnsi="Times New Roman"/>
        </w:rPr>
        <w:t>9</w:t>
      </w:r>
      <w:r w:rsidRPr="00253861">
        <w:rPr>
          <w:rFonts w:ascii="Times New Roman" w:hAnsi="Times New Roman"/>
        </w:rPr>
        <w:t xml:space="preserve"> г.</w:t>
      </w:r>
    </w:p>
    <w:p w:rsidR="00605F54" w:rsidRPr="00253861" w:rsidRDefault="00605F54" w:rsidP="00605F54"/>
    <w:p w:rsidR="00605F54" w:rsidRPr="00253861" w:rsidRDefault="00605F54" w:rsidP="00605F54">
      <w:pPr>
        <w:ind w:left="1134"/>
        <w:jc w:val="center"/>
        <w:rPr>
          <w:b/>
          <w:bCs/>
          <w:sz w:val="26"/>
          <w:szCs w:val="26"/>
        </w:rPr>
      </w:pPr>
      <w:r w:rsidRPr="00253861">
        <w:rPr>
          <w:b/>
          <w:sz w:val="26"/>
          <w:szCs w:val="26"/>
        </w:rPr>
        <w:t>Должностной регламент</w:t>
      </w:r>
      <w:r w:rsidRPr="00253861">
        <w:rPr>
          <w:b/>
          <w:sz w:val="26"/>
          <w:szCs w:val="26"/>
        </w:rPr>
        <w:br/>
      </w:r>
      <w:r>
        <w:rPr>
          <w:b/>
          <w:sz w:val="26"/>
          <w:szCs w:val="26"/>
        </w:rPr>
        <w:t xml:space="preserve">главного специалиста-эксперта </w:t>
      </w:r>
      <w:r w:rsidRPr="00253861">
        <w:rPr>
          <w:b/>
          <w:sz w:val="26"/>
          <w:szCs w:val="26"/>
        </w:rPr>
        <w:t>правового отдела</w:t>
      </w:r>
      <w:r w:rsidRPr="00253861">
        <w:rPr>
          <w:b/>
          <w:sz w:val="26"/>
          <w:szCs w:val="26"/>
        </w:rPr>
        <w:br/>
      </w:r>
      <w:r w:rsidRPr="00253861">
        <w:rPr>
          <w:b/>
          <w:bCs/>
          <w:sz w:val="26"/>
          <w:szCs w:val="26"/>
        </w:rPr>
        <w:t>Межрайонной  инспекции Федеральной налоговой службы № 17</w:t>
      </w:r>
    </w:p>
    <w:p w:rsidR="00605F54" w:rsidRDefault="00605F54" w:rsidP="00605F54">
      <w:pPr>
        <w:pStyle w:val="1"/>
        <w:spacing w:before="0" w:after="0"/>
        <w:ind w:left="1134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253861">
        <w:rPr>
          <w:rFonts w:ascii="Times New Roman" w:hAnsi="Times New Roman" w:cs="Times New Roman"/>
          <w:bCs w:val="0"/>
          <w:sz w:val="26"/>
          <w:szCs w:val="26"/>
        </w:rPr>
        <w:t>по Санкт-Петербургу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I. Общие положения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</w:rPr>
        <w:t>1</w:t>
      </w:r>
      <w:r w:rsidRPr="00253861">
        <w:rPr>
          <w:bCs/>
          <w:sz w:val="26"/>
          <w:szCs w:val="26"/>
        </w:rPr>
        <w:t xml:space="preserve">. Должность федеральной государственной гражданской службы (далее - гражданская служба)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Межрайонной  инспекции Федеральной налоговой службы № 17 </w:t>
      </w:r>
      <w:r w:rsidRPr="00253861">
        <w:rPr>
          <w:sz w:val="26"/>
          <w:szCs w:val="26"/>
        </w:rPr>
        <w:t>по Санкт-Петербургу</w:t>
      </w:r>
      <w:r>
        <w:rPr>
          <w:bCs/>
          <w:sz w:val="26"/>
          <w:szCs w:val="26"/>
        </w:rPr>
        <w:t xml:space="preserve"> относится к старшей</w:t>
      </w:r>
      <w:r w:rsidRPr="00253861">
        <w:rPr>
          <w:bCs/>
          <w:sz w:val="26"/>
          <w:szCs w:val="26"/>
        </w:rPr>
        <w:t xml:space="preserve"> группе должностей гражданск</w:t>
      </w:r>
      <w:r>
        <w:rPr>
          <w:bCs/>
          <w:sz w:val="26"/>
          <w:szCs w:val="26"/>
        </w:rPr>
        <w:t>ой службы категории специалисты</w:t>
      </w:r>
      <w:r w:rsidRPr="00253861">
        <w:rPr>
          <w:bCs/>
          <w:sz w:val="26"/>
          <w:szCs w:val="26"/>
        </w:rPr>
        <w:t xml:space="preserve">.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Регистрационный номер (код) должности </w:t>
      </w:r>
      <w:r w:rsidRPr="00253861">
        <w:rPr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Pr="00253861">
        <w:rPr>
          <w:bCs/>
          <w:sz w:val="26"/>
          <w:szCs w:val="26"/>
        </w:rPr>
        <w:t xml:space="preserve">- </w:t>
      </w:r>
      <w:r>
        <w:rPr>
          <w:sz w:val="26"/>
          <w:szCs w:val="26"/>
        </w:rPr>
        <w:t>11-3-4-086</w:t>
      </w:r>
      <w:r w:rsidRPr="00253861">
        <w:rPr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2. Область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отдела: </w:t>
      </w:r>
      <w:r w:rsidRPr="00253861">
        <w:rPr>
          <w:sz w:val="26"/>
          <w:szCs w:val="26"/>
        </w:rPr>
        <w:t>представление интересов Российской Федерации в судах</w:t>
      </w:r>
      <w:r w:rsidRPr="00253861">
        <w:rPr>
          <w:bCs/>
          <w:sz w:val="26"/>
          <w:szCs w:val="26"/>
        </w:rPr>
        <w:t xml:space="preserve">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3. Вид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отдела: </w:t>
      </w:r>
      <w:r w:rsidRPr="00253861">
        <w:rPr>
          <w:sz w:val="26"/>
          <w:szCs w:val="26"/>
        </w:rPr>
        <w:t xml:space="preserve">ведение исковой и претензионной работы.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4. Назначение на должность и освобождение от должности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осуществляется приказом начальника </w:t>
      </w:r>
      <w:r w:rsidRPr="00253861">
        <w:rPr>
          <w:sz w:val="26"/>
          <w:szCs w:val="26"/>
        </w:rPr>
        <w:t>Межрайонной ИФНС России № 17 по Санкт-Петербургу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5.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непосредственно подчиняется начальнику </w:t>
      </w:r>
      <w:r>
        <w:rPr>
          <w:bCs/>
          <w:sz w:val="26"/>
          <w:szCs w:val="26"/>
        </w:rPr>
        <w:t xml:space="preserve">правового отдела </w:t>
      </w:r>
      <w:r w:rsidRPr="00253861">
        <w:rPr>
          <w:sz w:val="26"/>
          <w:szCs w:val="26"/>
        </w:rPr>
        <w:t>Межрайонной ИФНС России № 17 по Санкт-Петербургу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гражданской службы 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 Для замещения должности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>правового отдела устанавливаются следующие требования.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6.1. Наличие высшего образования.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6.2. </w:t>
      </w:r>
      <w:proofErr w:type="gramStart"/>
      <w:r w:rsidRPr="00253861">
        <w:rPr>
          <w:bCs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</w:t>
      </w:r>
      <w:r>
        <w:rPr>
          <w:bCs/>
          <w:sz w:val="26"/>
          <w:szCs w:val="26"/>
        </w:rPr>
        <w:t>З «О противодействии коррупции»</w:t>
      </w:r>
      <w:r w:rsidRPr="00253861">
        <w:rPr>
          <w:bCs/>
          <w:sz w:val="26"/>
          <w:szCs w:val="26"/>
        </w:rPr>
        <w:t>.</w:t>
      </w:r>
      <w:proofErr w:type="gramEnd"/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6.3. Наличие профессиональных знаний: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6.3.1. В сфере законодательства Российской Федерации:</w:t>
      </w:r>
    </w:p>
    <w:p w:rsidR="00605F54" w:rsidRPr="00253861" w:rsidRDefault="00605F54" w:rsidP="00605F54">
      <w:pPr>
        <w:pStyle w:val="a7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  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часть первая </w:t>
      </w:r>
      <w:r>
        <w:rPr>
          <w:rFonts w:ascii="Times New Roman" w:hAnsi="Times New Roman"/>
          <w:sz w:val="26"/>
          <w:szCs w:val="26"/>
          <w:lang w:val="ru-RU"/>
        </w:rPr>
        <w:t>и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 вторая.</w:t>
      </w:r>
    </w:p>
    <w:p w:rsidR="00605F54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Кодекс Российской Федерации об административных правонарушениях</w:t>
      </w:r>
    </w:p>
    <w:p w:rsidR="00605F54" w:rsidRDefault="00605F54" w:rsidP="00605F54">
      <w:pPr>
        <w:autoSpaceDE w:val="0"/>
        <w:autoSpaceDN w:val="0"/>
        <w:adjustRightInd w:val="0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          </w:t>
      </w:r>
      <w:r w:rsidRPr="003024B6">
        <w:rPr>
          <w:sz w:val="26"/>
          <w:szCs w:val="26"/>
          <w:lang w:bidi="en-US"/>
        </w:rPr>
        <w:t>Таможенный кодекс Евразийского экономического союза</w:t>
      </w:r>
    </w:p>
    <w:p w:rsidR="00605F54" w:rsidRDefault="00605F54" w:rsidP="00605F5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  <w:lang w:bidi="en-US"/>
        </w:rPr>
        <w:t xml:space="preserve">           Гражданско-процессуальный кодекс </w:t>
      </w:r>
      <w:r w:rsidRPr="00253861">
        <w:rPr>
          <w:sz w:val="26"/>
          <w:szCs w:val="26"/>
        </w:rPr>
        <w:t>Российской Федерации</w:t>
      </w:r>
    </w:p>
    <w:p w:rsidR="00605F54" w:rsidRPr="00294361" w:rsidRDefault="00605F54" w:rsidP="00605F54">
      <w:pPr>
        <w:autoSpaceDE w:val="0"/>
        <w:autoSpaceDN w:val="0"/>
        <w:adjustRightInd w:val="0"/>
        <w:rPr>
          <w:sz w:val="26"/>
          <w:szCs w:val="26"/>
          <w:lang w:bidi="en-US"/>
        </w:rPr>
      </w:pPr>
      <w:r>
        <w:rPr>
          <w:sz w:val="26"/>
          <w:szCs w:val="26"/>
        </w:rPr>
        <w:t xml:space="preserve">           Арбитражно-процессуальный кодекс </w:t>
      </w:r>
      <w:r w:rsidRPr="00253861">
        <w:rPr>
          <w:sz w:val="26"/>
          <w:szCs w:val="26"/>
        </w:rPr>
        <w:t>Российской Федерации</w:t>
      </w:r>
    </w:p>
    <w:p w:rsidR="00605F54" w:rsidRPr="00C57AB4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eastAsia="Calibri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>Кодекс</w:t>
      </w:r>
      <w:r w:rsidRPr="0012767B">
        <w:rPr>
          <w:rFonts w:ascii="Times New Roman" w:hAnsi="Times New Roman"/>
          <w:sz w:val="26"/>
          <w:szCs w:val="26"/>
          <w:lang w:val="ru-RU"/>
        </w:rPr>
        <w:t xml:space="preserve"> административного судопроизводства Российской Федерации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C57AB4">
        <w:rPr>
          <w:rFonts w:ascii="Times New Roman" w:hAnsi="Times New Roman"/>
          <w:sz w:val="26"/>
          <w:szCs w:val="26"/>
          <w:lang w:val="ru-RU"/>
        </w:rPr>
        <w:t>(</w:t>
      </w:r>
      <w:r>
        <w:rPr>
          <w:rFonts w:ascii="Times New Roman" w:hAnsi="Times New Roman"/>
          <w:sz w:val="26"/>
          <w:szCs w:val="26"/>
          <w:lang w:val="ru-RU"/>
        </w:rPr>
        <w:t>главы 11.1, 12, 32)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Уголовно-процессуальный кодекс Российской Федерации (статьи 44, 140, 141, 144,145).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Уголовный кодекс Российской Федерации (статьи 198-199.2).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</w:t>
      </w:r>
      <w:r>
        <w:rPr>
          <w:rFonts w:ascii="Times New Roman" w:hAnsi="Times New Roman"/>
          <w:sz w:val="26"/>
          <w:szCs w:val="26"/>
          <w:lang w:val="ru-RU"/>
        </w:rPr>
        <w:t>, вторая и третья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) 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5386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Федеральный закон от 2 мая 2005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г. №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59-ФЗ «О порядке рассмотрения обращения граждан Российской Федерации»;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Приказ ФНС России от 13 февраля 2013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г. №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Главный государственный налоговый инспектор </w:t>
      </w:r>
      <w:r w:rsidRPr="00253861">
        <w:rPr>
          <w:rFonts w:ascii="Times New Roman" w:hAnsi="Times New Roman"/>
          <w:bCs/>
          <w:sz w:val="26"/>
          <w:szCs w:val="26"/>
          <w:lang w:val="ru-RU"/>
        </w:rPr>
        <w:t>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605F54" w:rsidRPr="00253861" w:rsidRDefault="00605F54" w:rsidP="00605F54">
      <w:pPr>
        <w:pStyle w:val="a7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 w:rsidRPr="00253861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Основы бухгалтерского и налогового учёта, аудита: сущность, основные задачи, организация ведения;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Порядок и сроки рассмотрения материалов налоговых проверок.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Принципы и основные направления досудебного урегулирования налоговых споров;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Рассмотрение налоговых споров налогоплательщиков в досудебном и судебном порядке;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Судебная практика в области разрешения налоговых споров.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bCs/>
          <w:sz w:val="26"/>
          <w:szCs w:val="26"/>
        </w:rPr>
        <w:t>о электронного документооборота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>
        <w:rPr>
          <w:bCs/>
          <w:sz w:val="26"/>
          <w:szCs w:val="26"/>
        </w:rPr>
        <w:t xml:space="preserve"> эффективно планировать и</w:t>
      </w:r>
      <w:r w:rsidRPr="00253861">
        <w:rPr>
          <w:bCs/>
          <w:sz w:val="26"/>
          <w:szCs w:val="26"/>
        </w:rPr>
        <w:t xml:space="preserve"> организовывать работу; коммуникативные умения.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6.6. Наличие профессиональных умений: практика применения законодательства Российской Федерации о налогах и сборах; </w:t>
      </w:r>
      <w:r>
        <w:rPr>
          <w:bCs/>
          <w:sz w:val="26"/>
          <w:szCs w:val="26"/>
        </w:rPr>
        <w:t>участие в проведении выездных и камеральных налоговых проверках</w:t>
      </w:r>
      <w:r w:rsidRPr="00253861">
        <w:rPr>
          <w:bCs/>
          <w:sz w:val="26"/>
          <w:szCs w:val="26"/>
        </w:rPr>
        <w:t>; работа с информационными ресурсами по направлению до</w:t>
      </w:r>
      <w:r>
        <w:rPr>
          <w:bCs/>
          <w:sz w:val="26"/>
          <w:szCs w:val="26"/>
        </w:rPr>
        <w:t>судебного урегулирования споров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lastRenderedPageBreak/>
        <w:t xml:space="preserve">6.7. Наличие функциональных умений: </w:t>
      </w:r>
      <w:r>
        <w:rPr>
          <w:bCs/>
          <w:sz w:val="26"/>
          <w:szCs w:val="26"/>
        </w:rPr>
        <w:t>правовое сопровождение при проведении</w:t>
      </w:r>
      <w:r w:rsidRPr="0025386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выездных и камеральных налоговых проверках</w:t>
      </w:r>
      <w:r w:rsidRPr="00253861">
        <w:rPr>
          <w:bCs/>
          <w:sz w:val="26"/>
          <w:szCs w:val="26"/>
        </w:rPr>
        <w:t xml:space="preserve">; </w:t>
      </w:r>
      <w:r>
        <w:rPr>
          <w:bCs/>
          <w:sz w:val="26"/>
          <w:szCs w:val="26"/>
        </w:rPr>
        <w:t xml:space="preserve">согласование документации; </w:t>
      </w:r>
      <w:r w:rsidRPr="00253861">
        <w:rPr>
          <w:bCs/>
          <w:sz w:val="26"/>
          <w:szCs w:val="26"/>
        </w:rPr>
        <w:t>рассмотрение запросов, ходатайств, уведомлений, жалоб; ведение исковой и претензионной работ</w:t>
      </w:r>
      <w:r>
        <w:rPr>
          <w:bCs/>
          <w:sz w:val="26"/>
          <w:szCs w:val="26"/>
        </w:rPr>
        <w:t>ы; составление номенклатуры дел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III. Должностные обязанности, права и ответственность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7. Основные права и обязанности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253861">
          <w:rPr>
            <w:bCs/>
            <w:sz w:val="26"/>
            <w:szCs w:val="26"/>
          </w:rPr>
          <w:t>статьями 14</w:t>
        </w:r>
      </w:hyperlink>
      <w:r w:rsidRPr="00253861">
        <w:rPr>
          <w:bCs/>
          <w:sz w:val="26"/>
          <w:szCs w:val="26"/>
        </w:rPr>
        <w:t xml:space="preserve">, </w:t>
      </w:r>
      <w:hyperlink r:id="rId7" w:history="1">
        <w:r w:rsidRPr="00253861">
          <w:rPr>
            <w:bCs/>
            <w:sz w:val="26"/>
            <w:szCs w:val="26"/>
          </w:rPr>
          <w:t>15</w:t>
        </w:r>
      </w:hyperlink>
      <w:r w:rsidRPr="00253861">
        <w:rPr>
          <w:bCs/>
          <w:sz w:val="26"/>
          <w:szCs w:val="26"/>
        </w:rPr>
        <w:t xml:space="preserve">, 16, </w:t>
      </w:r>
      <w:hyperlink r:id="rId8" w:history="1">
        <w:r w:rsidRPr="00253861">
          <w:rPr>
            <w:bCs/>
            <w:sz w:val="26"/>
            <w:szCs w:val="26"/>
          </w:rPr>
          <w:t>17</w:t>
        </w:r>
      </w:hyperlink>
      <w:r w:rsidRPr="00253861">
        <w:rPr>
          <w:bCs/>
          <w:sz w:val="26"/>
          <w:szCs w:val="26"/>
        </w:rPr>
        <w:t xml:space="preserve">, </w:t>
      </w:r>
      <w:hyperlink r:id="rId9" w:history="1">
        <w:r w:rsidRPr="00253861">
          <w:rPr>
            <w:bCs/>
            <w:sz w:val="26"/>
            <w:szCs w:val="26"/>
          </w:rPr>
          <w:t>18</w:t>
        </w:r>
      </w:hyperlink>
      <w:r w:rsidRPr="00253861">
        <w:rPr>
          <w:bCs/>
          <w:sz w:val="26"/>
          <w:szCs w:val="26"/>
        </w:rPr>
        <w:t>,19,20, 20.1 Федерального закона от 27.07.2004 N 79-ФЗ "О государственной гражданской службе Российской Федерации".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8. В целях реализации задач и функций, возложенных на правовой отдел Межрайонной ИФНС России № 17 по Санкт-Петербургу,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обязан: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 соблюдать законы Российской Федерации, нормативные акты Российской Федерации, приказы, распоряжения, инструкции и методические указания ФНС России, Управления ФНС России по Санкт-Петербургу, Инспекции;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 w:rsidRPr="00253861">
        <w:rPr>
          <w:spacing w:val="-3"/>
          <w:sz w:val="26"/>
          <w:szCs w:val="26"/>
        </w:rPr>
        <w:t>выполнять основные задачи и функции, в соответствии с Положением о правовом отделе</w:t>
      </w:r>
      <w:r w:rsidRPr="00253861">
        <w:rPr>
          <w:spacing w:val="-1"/>
          <w:sz w:val="26"/>
          <w:szCs w:val="26"/>
        </w:rPr>
        <w:t xml:space="preserve">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оказыва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практическую помощь сотрудникам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участие в совещаниях, проводимых руководством Инспекции при рассмотрении вопросов, относящихся к компетенции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организации и проведении мероприятий (семинары) по повышению деловой квалификации сотрудников инспекции по предмету деятельности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оказыва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практическую помощь структурным подразделениям Инспекции;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предоставление отделом необходимых документов (ответов) по запросам других отделов Инспекции;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установленном порядке получа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от структурных подразделений Инспекции, документы необходимые для деятельности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анализ </w:t>
      </w:r>
      <w:r w:rsidRPr="00253861">
        <w:rPr>
          <w:sz w:val="26"/>
          <w:szCs w:val="26"/>
        </w:rPr>
        <w:t>представленных налогоплательщиками (налоговыми агентами, плательщиками сборов) возражений (разногласий) по актам налогового контроля, на предмет их обоснованности (необоснованности);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рассмотрении представленных налогоплательщиками возражений (разногласий) по актам налогового контроля;</w:t>
      </w:r>
    </w:p>
    <w:p w:rsidR="00605F54" w:rsidRPr="00253861" w:rsidRDefault="00605F54" w:rsidP="00605F54">
      <w:pPr>
        <w:pStyle w:val="a6"/>
        <w:ind w:left="0" w:right="0"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своевременную подготовку заключений по результатам рассмотренных возражений (разногласий) в отношении обоснованности (необоснованности) доводов налогоплательщиков по актам налогового контроля, а также обоснованности и полноты фактов, выявленных налоговых правонарушений и отраженных в акте налоговой проверки;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253861">
        <w:rPr>
          <w:sz w:val="26"/>
          <w:szCs w:val="26"/>
        </w:rPr>
        <w:t xml:space="preserve"> своевременную подготовку заключений, в отношении поступивших апелляционных жалоб налогоплательщиков (налоговых агентов, плательщиков сборов), а также жалоб на действие (бездействие);</w:t>
      </w:r>
    </w:p>
    <w:p w:rsidR="00605F54" w:rsidRPr="00253861" w:rsidRDefault="00605F54" w:rsidP="00605F54">
      <w:pPr>
        <w:pStyle w:val="a6"/>
        <w:ind w:left="0" w:right="0" w:firstLine="539"/>
        <w:jc w:val="both"/>
        <w:rPr>
          <w:spacing w:val="-4"/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своевременную подготовку заключений в соответствии с запросами вышестоящего налогового органа</w:t>
      </w:r>
      <w:r w:rsidRPr="00253861">
        <w:rPr>
          <w:spacing w:val="-4"/>
          <w:sz w:val="26"/>
          <w:szCs w:val="26"/>
        </w:rPr>
        <w:t>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выездных и камераль</w:t>
      </w:r>
      <w:r>
        <w:rPr>
          <w:sz w:val="26"/>
          <w:szCs w:val="26"/>
        </w:rPr>
        <w:t>ных налоговых проверках, визирова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проекты актов и решений, составленных по результатам налоговых проверок;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правовое сопровождение дел о налоговых и административных правонарушениях, нарушениях законодательства о налогах и сборах;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lastRenderedPageBreak/>
        <w:t>оформля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 и предъявля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суды общей юрисдикции и арбитражные суды иски по всем основаниям;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защиту государственных интересов в арбитражных судах и судах общей юрисдикции;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анализирова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</w:t>
      </w:r>
      <w:r>
        <w:rPr>
          <w:sz w:val="26"/>
          <w:szCs w:val="26"/>
        </w:rPr>
        <w:t>удебную практику и подготавлива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разъяснения по ее применению в соответствии с законодательством Российской Федерации;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вести</w:t>
      </w:r>
      <w:r w:rsidRPr="00253861">
        <w:rPr>
          <w:sz w:val="26"/>
          <w:szCs w:val="26"/>
        </w:rPr>
        <w:t xml:space="preserve"> в установленном порядке делопроизводство, хранение и сдачу в архив документов отдела;</w:t>
      </w:r>
    </w:p>
    <w:p w:rsidR="00605F54" w:rsidRPr="00253861" w:rsidRDefault="00605F54" w:rsidP="00605F54">
      <w:pPr>
        <w:ind w:firstLine="539"/>
        <w:jc w:val="both"/>
        <w:rPr>
          <w:spacing w:val="-3"/>
          <w:sz w:val="26"/>
          <w:szCs w:val="26"/>
        </w:rPr>
      </w:pPr>
      <w:r>
        <w:rPr>
          <w:spacing w:val="-4"/>
          <w:sz w:val="26"/>
          <w:szCs w:val="26"/>
        </w:rPr>
        <w:t>строго соблюда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требования по обращению с информационными ресурсами, </w:t>
      </w:r>
      <w:r w:rsidRPr="00253861">
        <w:rPr>
          <w:spacing w:val="-3"/>
          <w:sz w:val="26"/>
          <w:szCs w:val="26"/>
        </w:rPr>
        <w:t>содержащими сведения, составляющие служебную тайну;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соблюда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но</w:t>
      </w:r>
      <w:r>
        <w:rPr>
          <w:sz w:val="26"/>
          <w:szCs w:val="26"/>
        </w:rPr>
        <w:t>рмы служебной этики, не соверша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действий, затрудняющих работу Межрайонной ИФНС России № 17 по Санкт-Петербургу, а также приводящих к подрыву ее авторитета;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уровень квалификации, достаточный для исполнения своих должностных обязанностей;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>осуществля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взаимозаменяемость в работе в случаях производственной</w:t>
      </w:r>
      <w:r w:rsidRPr="00253861">
        <w:rPr>
          <w:spacing w:val="-4"/>
          <w:sz w:val="26"/>
          <w:szCs w:val="26"/>
        </w:rPr>
        <w:br/>
      </w:r>
      <w:r w:rsidRPr="00253861">
        <w:rPr>
          <w:spacing w:val="-5"/>
          <w:sz w:val="26"/>
          <w:szCs w:val="26"/>
        </w:rPr>
        <w:t>необходимости;</w:t>
      </w:r>
    </w:p>
    <w:p w:rsidR="00605F54" w:rsidRPr="00253861" w:rsidRDefault="00605F54" w:rsidP="00605F54">
      <w:pPr>
        <w:ind w:firstLine="539"/>
        <w:jc w:val="both"/>
        <w:rPr>
          <w:spacing w:val="-3"/>
          <w:sz w:val="26"/>
          <w:szCs w:val="26"/>
        </w:rPr>
      </w:pPr>
      <w:r>
        <w:rPr>
          <w:spacing w:val="-4"/>
          <w:sz w:val="26"/>
          <w:szCs w:val="26"/>
        </w:rPr>
        <w:t>соблюда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трудовую и исполнительскую дисциплину</w:t>
      </w:r>
      <w:r>
        <w:rPr>
          <w:spacing w:val="-4"/>
          <w:sz w:val="26"/>
          <w:szCs w:val="26"/>
        </w:rPr>
        <w:t xml:space="preserve">, правила внутреннего трудового </w:t>
      </w:r>
      <w:r w:rsidRPr="00253861">
        <w:rPr>
          <w:spacing w:val="-3"/>
          <w:sz w:val="26"/>
          <w:szCs w:val="26"/>
        </w:rPr>
        <w:t>распорядка и налоговую тайну при выполнении должностных обязанностей;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иные функции, предусмотренные положением об отделе;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pacing w:val="-3"/>
          <w:sz w:val="26"/>
          <w:szCs w:val="26"/>
        </w:rPr>
        <w:t>выполня</w:t>
      </w:r>
      <w:r w:rsidRPr="00253861">
        <w:rPr>
          <w:spacing w:val="-3"/>
          <w:sz w:val="26"/>
          <w:szCs w:val="26"/>
        </w:rPr>
        <w:t>т</w:t>
      </w:r>
      <w:r>
        <w:rPr>
          <w:spacing w:val="-3"/>
          <w:sz w:val="26"/>
          <w:szCs w:val="26"/>
        </w:rPr>
        <w:t>ь</w:t>
      </w:r>
      <w:r w:rsidRPr="00253861">
        <w:rPr>
          <w:spacing w:val="-3"/>
          <w:sz w:val="26"/>
          <w:szCs w:val="26"/>
        </w:rPr>
        <w:t xml:space="preserve"> </w:t>
      </w:r>
      <w:r w:rsidRPr="00253861">
        <w:rPr>
          <w:spacing w:val="-4"/>
          <w:sz w:val="26"/>
          <w:szCs w:val="26"/>
        </w:rPr>
        <w:t xml:space="preserve">иные виды работ по поручению </w:t>
      </w:r>
      <w:r>
        <w:rPr>
          <w:spacing w:val="-1"/>
          <w:sz w:val="26"/>
          <w:szCs w:val="26"/>
        </w:rPr>
        <w:t>начальника отдела</w:t>
      </w:r>
      <w:r w:rsidRPr="00253861">
        <w:rPr>
          <w:spacing w:val="-1"/>
          <w:sz w:val="26"/>
          <w:szCs w:val="26"/>
        </w:rPr>
        <w:t>.</w:t>
      </w:r>
    </w:p>
    <w:p w:rsidR="00605F54" w:rsidRPr="00253861" w:rsidRDefault="00605F54" w:rsidP="00605F54">
      <w:pPr>
        <w:ind w:firstLine="539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имеет право: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5"/>
          <w:sz w:val="26"/>
          <w:szCs w:val="26"/>
        </w:rPr>
        <w:t xml:space="preserve">вносить предложения по совершенствованию работы отдела и по </w:t>
      </w:r>
      <w:r w:rsidRPr="00253861">
        <w:rPr>
          <w:spacing w:val="-8"/>
          <w:sz w:val="26"/>
          <w:szCs w:val="26"/>
        </w:rPr>
        <w:t>взаимодействию с другими отделами Инспекции;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8"/>
          <w:sz w:val="26"/>
          <w:szCs w:val="26"/>
        </w:rPr>
        <w:t>докладывать начальнику обо всех выявленных недостатках работы подразделений в пределах своей компетенции;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3"/>
          <w:sz w:val="26"/>
          <w:szCs w:val="26"/>
        </w:rPr>
        <w:t xml:space="preserve">знакомиться с документами, определяющими его права и обязанности по </w:t>
      </w:r>
      <w:r w:rsidRPr="00253861">
        <w:rPr>
          <w:spacing w:val="-6"/>
          <w:sz w:val="26"/>
          <w:szCs w:val="2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253861">
        <w:rPr>
          <w:spacing w:val="-12"/>
          <w:sz w:val="26"/>
          <w:szCs w:val="26"/>
        </w:rPr>
        <w:t>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требовать в установленном порядке от должностных лиц Межрайонной ИФНС России № 17 России по Санкт-Петербургу представления материалов, </w:t>
      </w:r>
      <w:r w:rsidRPr="00253861">
        <w:rPr>
          <w:sz w:val="26"/>
          <w:szCs w:val="26"/>
        </w:rPr>
        <w:lastRenderedPageBreak/>
        <w:t>сведений, заключений, необходимых для реализации возложенных на него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правового отдела;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2"/>
          <w:sz w:val="26"/>
          <w:szCs w:val="26"/>
        </w:rPr>
        <w:t xml:space="preserve">на проведение по его требованию служебного расследования для опровержения </w:t>
      </w:r>
      <w:r w:rsidRPr="00253861">
        <w:rPr>
          <w:spacing w:val="-4"/>
          <w:sz w:val="26"/>
          <w:szCs w:val="26"/>
        </w:rPr>
        <w:t>сведений, порочащих его честь и достоинство;</w:t>
      </w:r>
    </w:p>
    <w:p w:rsidR="00605F54" w:rsidRPr="00253861" w:rsidRDefault="00605F54" w:rsidP="00605F54">
      <w:pPr>
        <w:ind w:firstLine="567"/>
        <w:jc w:val="both"/>
        <w:rPr>
          <w:spacing w:val="-4"/>
          <w:sz w:val="26"/>
          <w:szCs w:val="26"/>
        </w:rPr>
      </w:pPr>
      <w:proofErr w:type="gramStart"/>
      <w:r w:rsidRPr="00253861">
        <w:rPr>
          <w:spacing w:val="-3"/>
          <w:sz w:val="26"/>
          <w:szCs w:val="26"/>
        </w:rPr>
        <w:t xml:space="preserve">обращаться в соответствующие государственные органы или в суд для </w:t>
      </w:r>
      <w:r w:rsidRPr="00253861">
        <w:rPr>
          <w:sz w:val="26"/>
          <w:szCs w:val="26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253861">
        <w:rPr>
          <w:spacing w:val="-2"/>
          <w:sz w:val="26"/>
          <w:szCs w:val="26"/>
        </w:rPr>
        <w:t xml:space="preserve">выданных характеристик, приема на государственную службу, ее прохождения, </w:t>
      </w:r>
      <w:r w:rsidRPr="00253861">
        <w:rPr>
          <w:sz w:val="26"/>
          <w:szCs w:val="26"/>
        </w:rPr>
        <w:t xml:space="preserve">реализации прав государственного служащего, перевода на другую государственную </w:t>
      </w:r>
      <w:r w:rsidRPr="00253861">
        <w:rPr>
          <w:spacing w:val="-2"/>
          <w:sz w:val="26"/>
          <w:szCs w:val="26"/>
        </w:rPr>
        <w:t xml:space="preserve">должность государственной службы, дисциплинарной ответственности </w:t>
      </w:r>
      <w:r w:rsidRPr="00253861">
        <w:rPr>
          <w:sz w:val="26"/>
          <w:szCs w:val="26"/>
        </w:rPr>
        <w:t xml:space="preserve">государственного служащего, несоблюдения гарантий правовой и социальной защиты </w:t>
      </w:r>
      <w:r w:rsidRPr="00253861">
        <w:rPr>
          <w:spacing w:val="-4"/>
          <w:sz w:val="26"/>
          <w:szCs w:val="26"/>
        </w:rPr>
        <w:t>государственного служащего, увольнения</w:t>
      </w:r>
      <w:proofErr w:type="gramEnd"/>
      <w:r w:rsidRPr="00253861">
        <w:rPr>
          <w:spacing w:val="-4"/>
          <w:sz w:val="26"/>
          <w:szCs w:val="26"/>
        </w:rPr>
        <w:t xml:space="preserve"> с государственной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10. </w:t>
      </w:r>
      <w:proofErr w:type="gramStart"/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253861">
          <w:rPr>
            <w:bCs/>
            <w:sz w:val="26"/>
            <w:szCs w:val="26"/>
          </w:rPr>
          <w:t>Положением</w:t>
        </w:r>
      </w:hyperlink>
      <w:r w:rsidRPr="00253861">
        <w:rPr>
          <w:bCs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53861">
        <w:rPr>
          <w:bCs/>
          <w:sz w:val="26"/>
          <w:szCs w:val="26"/>
        </w:rPr>
        <w:t xml:space="preserve"> 2017, N 15 (ч. 1), ст. 2194), приказами (распоряжениями) ФНС России и иными нормативными правовыми актами.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11.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 xml:space="preserve">главный специалист-эксперт правового </w:t>
      </w:r>
      <w:r w:rsidRPr="00253861">
        <w:rPr>
          <w:bCs/>
          <w:sz w:val="26"/>
          <w:szCs w:val="26"/>
        </w:rPr>
        <w:t>отдела несет ответственность: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некачественное и несвоевременное выполнение задач, заданий, приказов, распоряжений и </w:t>
      </w:r>
      <w:proofErr w:type="gramStart"/>
      <w:r w:rsidRPr="00253861">
        <w:rPr>
          <w:bCs/>
          <w:sz w:val="26"/>
          <w:szCs w:val="26"/>
        </w:rPr>
        <w:t>указаний</w:t>
      </w:r>
      <w:proofErr w:type="gramEnd"/>
      <w:r w:rsidRPr="00253861">
        <w:rPr>
          <w:bCs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</w:t>
      </w:r>
      <w:r>
        <w:rPr>
          <w:bCs/>
          <w:sz w:val="26"/>
          <w:szCs w:val="26"/>
        </w:rPr>
        <w:t xml:space="preserve">неправомерное </w:t>
      </w:r>
      <w:r w:rsidRPr="00253861">
        <w:rPr>
          <w:bCs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</w:t>
      </w:r>
      <w:r>
        <w:rPr>
          <w:bCs/>
          <w:sz w:val="26"/>
          <w:szCs w:val="26"/>
        </w:rPr>
        <w:t xml:space="preserve">неправомерное </w:t>
      </w:r>
      <w:r w:rsidRPr="00253861">
        <w:rPr>
          <w:bCs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253861">
        <w:rPr>
          <w:bCs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IV. Перечень вопросов, по которым </w:t>
      </w:r>
      <w:r>
        <w:rPr>
          <w:b/>
          <w:bCs/>
          <w:sz w:val="26"/>
          <w:szCs w:val="26"/>
        </w:rPr>
        <w:t>г</w:t>
      </w:r>
      <w:r w:rsidRPr="0061683F">
        <w:rPr>
          <w:b/>
          <w:bCs/>
          <w:sz w:val="26"/>
          <w:szCs w:val="26"/>
        </w:rPr>
        <w:t>лавный специалист-эксперт</w:t>
      </w:r>
      <w:r>
        <w:rPr>
          <w:bCs/>
          <w:sz w:val="26"/>
          <w:szCs w:val="26"/>
        </w:rPr>
        <w:t xml:space="preserve"> </w:t>
      </w:r>
      <w:r w:rsidRPr="00253861">
        <w:rPr>
          <w:b/>
          <w:bCs/>
          <w:sz w:val="26"/>
          <w:szCs w:val="26"/>
        </w:rPr>
        <w:t>правового отдела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вправе или обязан самостоятельно принимать управленческие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и иные решения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12. При исполнении служебных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вправе самостоятельно принимать решения по вопросам: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proofErr w:type="gramStart"/>
      <w:r w:rsidRPr="00253861">
        <w:rPr>
          <w:sz w:val="26"/>
          <w:szCs w:val="26"/>
        </w:rPr>
        <w:t>принимать участие в рассмотрении, согласовании, визировании протоколов, актов, решений, служебных записок, отчетов, планов;</w:t>
      </w:r>
      <w:proofErr w:type="gramEnd"/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вносить предложения по совершенствованию работы отдела;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расписываться и заверять надлежащим образом копии документов;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представлять интересы Инспекции в судебных, административных, правоохранительных органах с учетом полномочий, предоставленных доверенностью;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в учреждениях, организациях документы, связанные с исполнением своих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информировать вышестоящее руководство для принятия им соответствующего решения;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принимать решение о соответствии представленных документов требованиям законодательства, их достоверности и полноты;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давать указания, рекомендации по вопросам, отнесенным к компетенции правового отдела.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13. При исполнении служебных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обязан самостоятельно принимать решения по вопросам: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  <w:r w:rsidRPr="00253861">
        <w:rPr>
          <w:bCs/>
          <w:sz w:val="26"/>
          <w:szCs w:val="26"/>
        </w:rPr>
        <w:t xml:space="preserve">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V. Перечень вопросов, по которым </w:t>
      </w:r>
      <w:r>
        <w:rPr>
          <w:b/>
          <w:bCs/>
          <w:sz w:val="26"/>
          <w:szCs w:val="26"/>
        </w:rPr>
        <w:t>г</w:t>
      </w:r>
      <w:r w:rsidRPr="0061683F">
        <w:rPr>
          <w:b/>
          <w:bCs/>
          <w:sz w:val="26"/>
          <w:szCs w:val="26"/>
        </w:rPr>
        <w:t>лавный специалист-эксперт</w:t>
      </w:r>
      <w:r>
        <w:rPr>
          <w:bCs/>
          <w:sz w:val="26"/>
          <w:szCs w:val="26"/>
        </w:rPr>
        <w:t xml:space="preserve"> </w:t>
      </w:r>
      <w:r w:rsidRPr="00253861">
        <w:rPr>
          <w:b/>
          <w:bCs/>
          <w:sz w:val="26"/>
          <w:szCs w:val="26"/>
        </w:rPr>
        <w:t>правового отдела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вправе или </w:t>
      </w:r>
      <w:proofErr w:type="gramStart"/>
      <w:r w:rsidRPr="00253861">
        <w:rPr>
          <w:b/>
          <w:bCs/>
          <w:sz w:val="26"/>
          <w:szCs w:val="26"/>
        </w:rPr>
        <w:t>обязан</w:t>
      </w:r>
      <w:proofErr w:type="gramEnd"/>
      <w:r w:rsidRPr="00253861">
        <w:rPr>
          <w:b/>
          <w:bCs/>
          <w:sz w:val="26"/>
          <w:szCs w:val="26"/>
        </w:rPr>
        <w:t xml:space="preserve"> участвовать при подготовке проектов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нормативных правовых актов и (или) проектов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управленческих и иных решений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14.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 соответствии со своей компетенцией вправе участвовать в подготовке (обсуждении) следующих проектов: 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применения законодательства Российской Федерации о налогах и сборах;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подготовки нормативных актов, </w:t>
      </w:r>
      <w:r w:rsidRPr="00253861">
        <w:rPr>
          <w:sz w:val="26"/>
          <w:szCs w:val="26"/>
        </w:rPr>
        <w:t>по вопросам установленной сферы деятельности инспекции, входящих в компетенцию отдела</w:t>
      </w:r>
      <w:r w:rsidRPr="00253861">
        <w:rPr>
          <w:bCs/>
          <w:sz w:val="26"/>
          <w:szCs w:val="26"/>
        </w:rPr>
        <w:t>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lastRenderedPageBreak/>
        <w:t xml:space="preserve">решений по результатам проведенных выездных и камеральных налоговых проверок; 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иным вопросам, предусмотренным положением об Инспекции, положением о правовом отделе, иными нормативными актами.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15.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 соответствии со своей компетенцией обязан участвовать в подготовке (обсуждении) следующих проектов: 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положения об </w:t>
      </w:r>
      <w:r w:rsidRPr="00253861">
        <w:rPr>
          <w:sz w:val="26"/>
          <w:szCs w:val="26"/>
        </w:rPr>
        <w:t>отделе, должностных регламентов;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графика отпусков государственных гражданских служащих отдела;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иных актов по поручению </w:t>
      </w:r>
      <w:r>
        <w:rPr>
          <w:sz w:val="26"/>
          <w:szCs w:val="26"/>
        </w:rPr>
        <w:t>начальника отдела</w:t>
      </w:r>
      <w:r w:rsidRPr="00253861">
        <w:rPr>
          <w:sz w:val="26"/>
          <w:szCs w:val="26"/>
        </w:rPr>
        <w:t>.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VI. Сроки и процедуры подготовки, рассмотрения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проектов управленческих и иных решений, порядок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согласования и принятия данных решений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16. В соответствии со своими должностными обязанностями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VII. Порядок служебного взаимодействия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17. </w:t>
      </w:r>
      <w:proofErr w:type="gramStart"/>
      <w:r w:rsidRPr="00253861">
        <w:rPr>
          <w:bCs/>
          <w:sz w:val="26"/>
          <w:szCs w:val="26"/>
        </w:rPr>
        <w:t xml:space="preserve">Взаимодействие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253861">
          <w:rPr>
            <w:bCs/>
            <w:sz w:val="26"/>
            <w:szCs w:val="26"/>
          </w:rPr>
          <w:t>общих принципов</w:t>
        </w:r>
      </w:hyperlink>
      <w:r w:rsidRPr="00253861">
        <w:rPr>
          <w:bCs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53861">
        <w:rPr>
          <w:bCs/>
          <w:sz w:val="26"/>
          <w:szCs w:val="26"/>
        </w:rPr>
        <w:t xml:space="preserve"> </w:t>
      </w:r>
      <w:proofErr w:type="gramStart"/>
      <w:r w:rsidRPr="00253861">
        <w:rPr>
          <w:bCs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253861">
          <w:rPr>
            <w:bCs/>
            <w:sz w:val="26"/>
            <w:szCs w:val="26"/>
          </w:rPr>
          <w:t>статьей 18</w:t>
        </w:r>
      </w:hyperlink>
      <w:r w:rsidRPr="00253861">
        <w:rPr>
          <w:bCs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VIII. Перечень государственных услуг, оказываемых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253861">
        <w:rPr>
          <w:b/>
          <w:bCs/>
          <w:sz w:val="26"/>
          <w:szCs w:val="26"/>
        </w:rPr>
        <w:t>с</w:t>
      </w:r>
      <w:proofErr w:type="gramEnd"/>
      <w:r w:rsidRPr="00253861">
        <w:rPr>
          <w:b/>
          <w:bCs/>
          <w:sz w:val="26"/>
          <w:szCs w:val="26"/>
        </w:rPr>
        <w:t xml:space="preserve"> административным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регламентом Федеральной налоговой службы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ind w:firstLine="709"/>
        <w:jc w:val="both"/>
        <w:rPr>
          <w:sz w:val="26"/>
          <w:szCs w:val="26"/>
        </w:rPr>
      </w:pPr>
      <w:r w:rsidRPr="00253861">
        <w:rPr>
          <w:bCs/>
          <w:sz w:val="26"/>
          <w:szCs w:val="26"/>
        </w:rPr>
        <w:t xml:space="preserve">18.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</w:t>
      </w:r>
      <w:r w:rsidRPr="00253861">
        <w:rPr>
          <w:sz w:val="26"/>
          <w:szCs w:val="26"/>
        </w:rPr>
        <w:t>оказывает</w:t>
      </w:r>
      <w:r>
        <w:rPr>
          <w:sz w:val="26"/>
          <w:szCs w:val="26"/>
        </w:rPr>
        <w:t xml:space="preserve"> налогоплательщикам консультации</w:t>
      </w:r>
      <w:r w:rsidRPr="00253861">
        <w:rPr>
          <w:sz w:val="26"/>
          <w:szCs w:val="26"/>
        </w:rPr>
        <w:t xml:space="preserve"> по вопросам законодательства о налогах и сборах Российской Федерации; информирует о порядке обжалования  гражданами и юридическими лицами ненормативных актов налоговых органов, действий (бездействий) налогового органа.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IX. Показатели эффективности и результативности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профессиональной служебной деятельности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>правового отдела оценивается по следующим показателям: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своевременности и оперативности выполнения поручений;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 xml:space="preserve">способности четко организовывать и планировать выполнение порученных </w:t>
      </w:r>
      <w:r>
        <w:rPr>
          <w:sz w:val="26"/>
          <w:szCs w:val="26"/>
        </w:rPr>
        <w:t xml:space="preserve">ему </w:t>
      </w:r>
      <w:r w:rsidRPr="00265E6F">
        <w:rPr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осознанию ответственности за последствия своих действий;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соотношению количества дел, рассмотренных в пользу  налоговых органов и общего количества вынесенных судебных актов по спорам с юридическими  лицами;</w:t>
      </w:r>
    </w:p>
    <w:p w:rsidR="00605F54" w:rsidRPr="00265E6F" w:rsidRDefault="00605F54" w:rsidP="00605F54">
      <w:pPr>
        <w:pStyle w:val="a3"/>
        <w:ind w:firstLine="720"/>
        <w:rPr>
          <w:rFonts w:ascii="Times New Roman" w:hAnsi="Times New Roman"/>
          <w:sz w:val="26"/>
          <w:szCs w:val="26"/>
        </w:rPr>
      </w:pPr>
      <w:r w:rsidRPr="00265E6F">
        <w:rPr>
          <w:rFonts w:ascii="Times New Roman" w:hAnsi="Times New Roman"/>
          <w:sz w:val="26"/>
          <w:szCs w:val="26"/>
        </w:rPr>
        <w:t>соотношению суммы рассмотренных требований в пользу налоговых органов и общей суммы  рассмотренных  требований  по  судебным спорам с юридическими лицами.</w:t>
      </w:r>
    </w:p>
    <w:p w:rsidR="00605F54" w:rsidRDefault="00605F54" w:rsidP="00605F54">
      <w:pPr>
        <w:ind w:firstLine="567"/>
        <w:jc w:val="both"/>
        <w:rPr>
          <w:sz w:val="26"/>
          <w:szCs w:val="26"/>
        </w:rPr>
      </w:pPr>
    </w:p>
    <w:p w:rsidR="00605F54" w:rsidRDefault="00605F54" w:rsidP="00605F54">
      <w:pPr>
        <w:rPr>
          <w:bCs/>
          <w:sz w:val="26"/>
          <w:szCs w:val="26"/>
          <w:lang w:val="en-US"/>
        </w:rPr>
      </w:pPr>
      <w:r>
        <w:rPr>
          <w:bCs/>
          <w:sz w:val="26"/>
          <w:szCs w:val="26"/>
        </w:rPr>
        <w:t xml:space="preserve">Начальник правового отдела          </w:t>
      </w:r>
      <w:r w:rsidRPr="00253861">
        <w:rPr>
          <w:bCs/>
          <w:sz w:val="26"/>
          <w:szCs w:val="26"/>
        </w:rPr>
        <w:tab/>
      </w:r>
      <w:r w:rsidRPr="00253861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                            </w:t>
      </w:r>
      <w:r w:rsidRPr="00253861">
        <w:rPr>
          <w:bCs/>
          <w:sz w:val="26"/>
          <w:szCs w:val="26"/>
        </w:rPr>
        <w:tab/>
      </w:r>
    </w:p>
    <w:p w:rsidR="00605F54" w:rsidRPr="00605F54" w:rsidRDefault="00605F54" w:rsidP="00605F54">
      <w:pPr>
        <w:rPr>
          <w:bCs/>
          <w:sz w:val="26"/>
          <w:szCs w:val="26"/>
          <w:lang w:val="en-US"/>
        </w:rPr>
      </w:pPr>
    </w:p>
    <w:p w:rsidR="00605F54" w:rsidRPr="002854E4" w:rsidRDefault="00605F54" w:rsidP="00605F54">
      <w:pPr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С должно</w:t>
      </w:r>
      <w:r>
        <w:rPr>
          <w:bCs/>
          <w:sz w:val="26"/>
          <w:szCs w:val="26"/>
        </w:rPr>
        <w:t xml:space="preserve">стным регламентом </w:t>
      </w:r>
      <w:proofErr w:type="gramStart"/>
      <w:r>
        <w:rPr>
          <w:bCs/>
          <w:sz w:val="26"/>
          <w:szCs w:val="26"/>
        </w:rPr>
        <w:t>ознакомлен</w:t>
      </w:r>
      <w:proofErr w:type="gramEnd"/>
      <w:r>
        <w:rPr>
          <w:bCs/>
          <w:sz w:val="26"/>
          <w:szCs w:val="26"/>
        </w:rPr>
        <w:t xml:space="preserve">                                  </w:t>
      </w:r>
      <w:r>
        <w:rPr>
          <w:bCs/>
          <w:sz w:val="26"/>
          <w:szCs w:val="26"/>
        </w:rPr>
        <w:tab/>
      </w:r>
    </w:p>
    <w:p w:rsidR="00A462BB" w:rsidRPr="00605F54" w:rsidRDefault="00A462BB" w:rsidP="00605F54"/>
    <w:sectPr w:rsidR="00A462BB" w:rsidRPr="00605F54" w:rsidSect="00CF58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A2D"/>
    <w:rsid w:val="00264A2D"/>
    <w:rsid w:val="00605F54"/>
    <w:rsid w:val="0089332C"/>
    <w:rsid w:val="00A462BB"/>
    <w:rsid w:val="00C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8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8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F585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rsid w:val="00CF5857"/>
    <w:pPr>
      <w:ind w:left="142" w:right="75"/>
    </w:pPr>
    <w:rPr>
      <w:szCs w:val="20"/>
    </w:rPr>
  </w:style>
  <w:style w:type="paragraph" w:customStyle="1" w:styleId="ConsPlusNormal">
    <w:name w:val="ConsPlusNormal"/>
    <w:rsid w:val="00CF58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605F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605F5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8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8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F585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rsid w:val="00CF5857"/>
    <w:pPr>
      <w:ind w:left="142" w:right="75"/>
    </w:pPr>
    <w:rPr>
      <w:szCs w:val="20"/>
    </w:rPr>
  </w:style>
  <w:style w:type="paragraph" w:customStyle="1" w:styleId="ConsPlusNormal">
    <w:name w:val="ConsPlusNormal"/>
    <w:rsid w:val="00CF58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605F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605F54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A5F016508DBB248F6E652BC32C82CB37A1C69F3BA87B868FFA1B4F35203FFEBF7ECF98078E46DBc346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DA5F016508DBB248F6E652BC32C82CB37A1C69F3BA87B868FFA1B4F35203FFEBF7ECF98078E46DCc341G" TargetMode="External"/><Relationship Id="rId12" Type="http://schemas.openxmlformats.org/officeDocument/2006/relationships/hyperlink" Target="consultantplus://offline/ref=4DA5F016508DBB248F6E652BC32C82CB37A1C69F3BA87B868FFA1B4F35203FFEBF7ECF98078E46D9c34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A5F016508DBB248F6E652BC32C82CB37A1C69F3BA87B868FFA1B4F35203FFEBF7ECF98078E46DEc340G" TargetMode="External"/><Relationship Id="rId11" Type="http://schemas.openxmlformats.org/officeDocument/2006/relationships/hyperlink" Target="consultantplus://offline/ref=4DA5F016508DBB248F6E652BC32C82CB3DAAC29A3BA0268C87A3174D322F60E9B837C399078E44cD47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A5F016508DBB248F6E652BC32C82CB37A4CF9D37AB7B868FFA1B4F35203FFEBF7ECF98078E47DCc34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A5F016508DBB248F6E652BC32C82CB37A1C69F3BA87B868FFA1B4F35203FFEBF7ECF98078E46D9c34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3149</Words>
  <Characters>17951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Николаевич Петроченков</dc:creator>
  <cp:lastModifiedBy>Алексей Николаевич Петроченков</cp:lastModifiedBy>
  <cp:revision>4</cp:revision>
  <dcterms:created xsi:type="dcterms:W3CDTF">2016-03-23T10:57:00Z</dcterms:created>
  <dcterms:modified xsi:type="dcterms:W3CDTF">2019-04-25T07:02:00Z</dcterms:modified>
</cp:coreProperties>
</file>